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F3D1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Ασκήσεις: Συναρτήσεις, Pointers και Πίνακες</w:t>
      </w:r>
    </w:p>
    <w:p w14:paraId="21028EC4">
      <w:pPr>
        <w:pStyle w:val="3"/>
        <w:bidi w:val="0"/>
        <w:rPr>
          <w:rFonts w:hint="default"/>
        </w:rPr>
      </w:pPr>
      <w:r>
        <w:rPr>
          <w:rFonts w:hint="default"/>
          <w:lang w:val="el-GR"/>
        </w:rPr>
        <w:t>1</w:t>
      </w:r>
      <w:r>
        <w:rPr>
          <w:rFonts w:hint="default"/>
        </w:rPr>
        <w:t xml:space="preserve"> Ανταλλαγή στοιχείων πίνακα (Level 1)</w:t>
      </w:r>
    </w:p>
    <w:p w14:paraId="21B1693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</w:t>
      </w:r>
      <w:r>
        <w:rPr>
          <w:rFonts w:hint="default" w:ascii="Times New Roman" w:hAnsi="Times New Roman" w:cs="Times New Roman"/>
          <w:sz w:val="20"/>
          <w:szCs w:val="20"/>
        </w:rPr>
        <w:t>swap(int* i, int* k)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ανταλλάσσει τις τιμές δύο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>ακέραιων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</w:p>
    <w:p w14:paraId="5C0B1F3E">
      <w:pPr>
        <w:pStyle w:val="3"/>
        <w:bidi w:val="0"/>
        <w:rPr>
          <w:rFonts w:hint="default"/>
        </w:rPr>
      </w:pPr>
      <w:r>
        <w:rPr>
          <w:rFonts w:hint="default"/>
          <w:lang w:val="el-GR"/>
        </w:rPr>
        <w:t>2</w:t>
      </w:r>
      <w:r>
        <w:rPr>
          <w:rFonts w:hint="default"/>
        </w:rPr>
        <w:t xml:space="preserve"> Υπολογισμός αθροίσματος πίνακα (Level 1–2)</w:t>
      </w:r>
    </w:p>
    <w:p w14:paraId="5F4F10A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el-GR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int sum(int* arr, int size) που επιστρέφει το άθροισμα των στοιχείων ενός πίνακα. </w:t>
      </w:r>
    </w:p>
    <w:p w14:paraId="6884A543">
      <w:pPr>
        <w:pStyle w:val="3"/>
        <w:bidi w:val="0"/>
        <w:rPr>
          <w:rFonts w:hint="default"/>
        </w:rPr>
      </w:pPr>
      <w:r>
        <w:rPr>
          <w:rFonts w:hint="default"/>
          <w:lang w:val="el-GR"/>
        </w:rPr>
        <w:t>3</w:t>
      </w:r>
      <w:r>
        <w:rPr>
          <w:rFonts w:hint="default"/>
        </w:rPr>
        <w:t xml:space="preserve"> Εύρεση μεγίστου και επιστροφή pointer (Level 2)</w:t>
      </w:r>
    </w:p>
    <w:p w14:paraId="015A98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Γράψε συνάρτηση int* findMax(int* arr, int size) που επιστρέφει pointer στο μέγιστο στοιχείο του πίνακα. Στο main() άλλαξε το μέγιστο σε 0 μέσω του pointer που επιστρέφεται.</w:t>
      </w:r>
    </w:p>
    <w:p w14:paraId="1876B44D">
      <w:pPr>
        <w:pStyle w:val="3"/>
        <w:bidi w:val="0"/>
        <w:rPr>
          <w:rFonts w:hint="default"/>
        </w:rPr>
      </w:pPr>
      <w:r>
        <w:rPr>
          <w:rFonts w:hint="default"/>
          <w:lang w:val="el-GR"/>
        </w:rPr>
        <w:t>4</w:t>
      </w:r>
      <w:r>
        <w:rPr>
          <w:rFonts w:hint="default"/>
        </w:rPr>
        <w:t xml:space="preserve"> Υπολογισμός μέσου όρου </w:t>
      </w:r>
    </w:p>
    <w:p w14:paraId="5776C3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double a</w:t>
      </w:r>
      <w:r>
        <w:rPr>
          <w:rFonts w:hint="default" w:ascii="Times New Roman" w:hAnsi="Times New Roman" w:cs="Times New Roman"/>
          <w:sz w:val="20"/>
          <w:szCs w:val="20"/>
        </w:rPr>
        <w:t xml:space="preserve">verage(int* arr, int size) που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>επιστρέφει</w:t>
      </w:r>
      <w:r>
        <w:rPr>
          <w:rFonts w:hint="default" w:ascii="Times New Roman" w:hAnsi="Times New Roman" w:cs="Times New Roman"/>
          <w:sz w:val="20"/>
          <w:szCs w:val="20"/>
        </w:rPr>
        <w:t xml:space="preserve"> τον μέσο όρο των στοιχείων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 του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arr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2E04CC7C">
      <w:pPr>
        <w:pStyle w:val="3"/>
        <w:bidi w:val="0"/>
        <w:rPr>
          <w:rFonts w:hint="default"/>
        </w:rPr>
      </w:pPr>
      <w:r>
        <w:rPr>
          <w:rFonts w:hint="default"/>
          <w:lang w:val="el-GR"/>
        </w:rPr>
        <w:t>5</w:t>
      </w:r>
      <w:r>
        <w:rPr>
          <w:rFonts w:hint="default"/>
        </w:rPr>
        <w:t xml:space="preserve"> Εμφάνιση string (Level 3)</w:t>
      </w:r>
    </w:p>
    <w:p w14:paraId="09219E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Γράψε συνάρτηση void printCString(const char* str) που εκτυπώνει χαρακτήρα-χαρακτήρα το C-string μέχρι να βρει '\0'. Κάλεσέ την με char word[] = "Hello World".</w:t>
      </w:r>
    </w:p>
    <w:p w14:paraId="23AEA07B">
      <w:pPr>
        <w:pStyle w:val="3"/>
        <w:bidi w:val="0"/>
        <w:rPr>
          <w:rFonts w:hint="default"/>
        </w:rPr>
      </w:pPr>
      <w:bookmarkStart w:id="0" w:name="_GoBack"/>
      <w:r>
        <w:rPr>
          <w:rFonts w:hint="default"/>
          <w:lang w:val="el-GR"/>
        </w:rPr>
        <w:t>6</w:t>
      </w:r>
      <w:r>
        <w:rPr>
          <w:rFonts w:hint="default"/>
        </w:rPr>
        <w:t xml:space="preserve"> Μετατροπή πεζών σε κεφαλαία (Level 3–4)</w:t>
      </w:r>
    </w:p>
    <w:bookmarkEnd w:id="0"/>
    <w:p w14:paraId="4076A9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</w:t>
      </w:r>
      <w:r>
        <w:rPr>
          <w:rFonts w:hint="default" w:ascii="Times New Roman" w:hAnsi="Times New Roman" w:cs="Times New Roman"/>
          <w:sz w:val="20"/>
          <w:szCs w:val="20"/>
        </w:rPr>
        <w:t>const char* toUpperCase(const char* str)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επιστρέφει αντίγραφο του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str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μετατρέποντας </w:t>
      </w:r>
      <w:r>
        <w:rPr>
          <w:rFonts w:hint="default" w:ascii="Times New Roman" w:hAnsi="Times New Roman" w:cs="Times New Roman"/>
          <w:sz w:val="20"/>
          <w:szCs w:val="20"/>
        </w:rPr>
        <w:t xml:space="preserve">κάθε πεζό γράμμα σε κεφαλαίο.  </w:t>
      </w:r>
    </w:p>
    <w:p w14:paraId="35898C60">
      <w:pPr>
        <w:pStyle w:val="3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7 Δημιουργία και αρχικοποίηση πίνακα:</w:t>
      </w:r>
    </w:p>
    <w:p w14:paraId="254FF05E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int* createAndInit(int size)</w:t>
      </w:r>
      <w:r>
        <w:rPr>
          <w:rFonts w:hint="default" w:ascii="Times New Roman" w:hAnsi="Times New Roman" w:cs="Times New Roman"/>
          <w:sz w:val="20"/>
          <w:szCs w:val="20"/>
        </w:rPr>
        <w:t xml:space="preserve"> η οποία:</w:t>
      </w:r>
    </w:p>
    <w:p w14:paraId="0A125E42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Δεσμεύει </w:t>
      </w:r>
      <w:r>
        <w:rPr>
          <w:rStyle w:val="36"/>
          <w:rFonts w:hint="default" w:ascii="Times New Roman" w:hAnsi="Times New Roman" w:cs="Times New Roman"/>
          <w:sz w:val="20"/>
          <w:szCs w:val="20"/>
        </w:rPr>
        <w:t>δυναμικά</w:t>
      </w:r>
      <w:r>
        <w:rPr>
          <w:rFonts w:hint="default" w:ascii="Times New Roman" w:hAnsi="Times New Roman" w:cs="Times New Roman"/>
          <w:sz w:val="20"/>
          <w:szCs w:val="20"/>
        </w:rPr>
        <w:t xml:space="preserve"> έναν πίνακα ακεραίων μεγέθους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size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1C775D6C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Αρχικοποιεί </w:t>
      </w:r>
      <w:r>
        <w:rPr>
          <w:rStyle w:val="36"/>
          <w:rFonts w:hint="default" w:ascii="Times New Roman" w:hAnsi="Times New Roman" w:cs="Times New Roman"/>
          <w:sz w:val="20"/>
          <w:szCs w:val="20"/>
        </w:rPr>
        <w:t>όλα τα στοιχεία του πίνακα με την τιμή 0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01BFD2FE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Επιστρέφει pointer που δείχνει στον πρώτο στοιχείο του πίνακα.</w:t>
      </w:r>
    </w:p>
    <w:p w14:paraId="579B5B8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ind w:left="1080" w:leftChars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626326B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καλών (caller) είναι υπεύθυνος να αποδεσμεύσει τη μνήμη με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delete[]</w:t>
      </w:r>
      <w:r>
        <w:rPr>
          <w:rFonts w:hint="default" w:ascii="Times New Roman" w:hAnsi="Times New Roman" w:cs="Times New Roman"/>
          <w:sz w:val="20"/>
          <w:szCs w:val="20"/>
        </w:rPr>
        <w:t xml:space="preserve"> μετά τη χρήση.</w:t>
      </w:r>
    </w:p>
    <w:p w14:paraId="60526401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36"/>
          <w:rFonts w:hint="default" w:ascii="Times New Roman" w:hAnsi="Times New Roman" w:cs="Times New Roman"/>
          <w:sz w:val="20"/>
          <w:szCs w:val="20"/>
        </w:rPr>
        <w:t>Παράδειγμα χρήσης:</w:t>
      </w:r>
    </w:p>
    <w:p w14:paraId="28132B8C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int* arr = createAndInit(5);</w:t>
      </w:r>
    </w:p>
    <w:p w14:paraId="2B420AE2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for (int i = 0; i &lt; 5; i++)</w:t>
      </w:r>
    </w:p>
    <w:p w14:paraId="4A4FB8CB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 xml:space="preserve">    cout &lt;&lt; arr[i] &lt;&lt; " ";   // Εκτυπώνει: 0 0 0 0 0</w:t>
      </w:r>
    </w:p>
    <w:p w14:paraId="73DA648E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delete[] arr;</w:t>
      </w:r>
    </w:p>
    <w:p w14:paraId="4A01421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el-GR"/>
        </w:rPr>
      </w:pPr>
    </w:p>
    <w:p w14:paraId="27A8FAB9">
      <w:pPr>
        <w:pStyle w:val="3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8 Εκφώνηση Άσκησης:</w:t>
      </w:r>
    </w:p>
    <w:p w14:paraId="7F3326A3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Γράψε συνάρτηση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int* merge(int* arr1, int* arr2, int s1, int s2)</w:t>
      </w:r>
      <w:r>
        <w:rPr>
          <w:rFonts w:hint="default" w:ascii="Times New Roman" w:hAnsi="Times New Roman" w:cs="Times New Roman"/>
          <w:sz w:val="20"/>
          <w:szCs w:val="20"/>
        </w:rPr>
        <w:t xml:space="preserve"> η οποία:</w:t>
      </w:r>
    </w:p>
    <w:p w14:paraId="27096F21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Δέχεται δύο πίνακες ακεραίων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arr1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arr2</w:t>
      </w:r>
      <w:r>
        <w:rPr>
          <w:rFonts w:hint="default" w:ascii="Times New Roman" w:hAnsi="Times New Roman" w:cs="Times New Roman"/>
          <w:sz w:val="20"/>
          <w:szCs w:val="20"/>
        </w:rPr>
        <w:t xml:space="preserve"> με μεγέθη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s1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s2</w:t>
      </w:r>
      <w:r>
        <w:rPr>
          <w:rFonts w:hint="default" w:ascii="Times New Roman" w:hAnsi="Times New Roman" w:cs="Times New Roman"/>
          <w:sz w:val="20"/>
          <w:szCs w:val="20"/>
        </w:rPr>
        <w:t xml:space="preserve"> αντίστοιχα.</w:t>
      </w:r>
    </w:p>
    <w:p w14:paraId="7DF76946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Δημιουργεί </w:t>
      </w:r>
      <w:r>
        <w:rPr>
          <w:rStyle w:val="36"/>
          <w:rFonts w:hint="default" w:ascii="Times New Roman" w:hAnsi="Times New Roman" w:cs="Times New Roman"/>
          <w:sz w:val="20"/>
          <w:szCs w:val="20"/>
        </w:rPr>
        <w:t>δυναμικά</w:t>
      </w:r>
      <w:r>
        <w:rPr>
          <w:rFonts w:hint="default" w:ascii="Times New Roman" w:hAnsi="Times New Roman" w:cs="Times New Roman"/>
          <w:sz w:val="20"/>
          <w:szCs w:val="20"/>
        </w:rPr>
        <w:t xml:space="preserve"> έναν νέο πίνακα μεγέθους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s1 + s2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139E77EC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Αντιγράφει πρώτα όλα τα στοιχεία του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arr1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στη συνέχεια όλα τα στοιχεία του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arr2</w:t>
      </w:r>
      <w:r>
        <w:rPr>
          <w:rFonts w:hint="default" w:ascii="Times New Roman" w:hAnsi="Times New Roman" w:cs="Times New Roman"/>
          <w:sz w:val="20"/>
          <w:szCs w:val="20"/>
        </w:rPr>
        <w:t xml:space="preserve"> στον νέο πίνακα.</w:t>
      </w:r>
    </w:p>
    <w:p w14:paraId="20ECC01D">
      <w:pPr>
        <w:pStyle w:val="35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ind w:left="420" w:leftChars="0" w:hanging="420" w:firstLineChars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Επιστρέφει τον συγχωνευμένο πίνακα.</w:t>
      </w:r>
    </w:p>
    <w:p w14:paraId="5E2DC766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Ο καλών πρέπει να αποδεσμεύσει τη μνήμη με </w:t>
      </w:r>
      <w:r>
        <w:rPr>
          <w:rStyle w:val="20"/>
          <w:rFonts w:hint="default" w:ascii="Times New Roman" w:hAnsi="Times New Roman" w:cs="Times New Roman"/>
          <w:sz w:val="20"/>
          <w:szCs w:val="20"/>
        </w:rPr>
        <w:t>delete[]</w:t>
      </w:r>
      <w:r>
        <w:rPr>
          <w:rFonts w:hint="default" w:ascii="Times New Roman" w:hAnsi="Times New Roman" w:cs="Times New Roman"/>
          <w:sz w:val="20"/>
          <w:szCs w:val="20"/>
        </w:rPr>
        <w:t xml:space="preserve"> μετά τη χρήση.</w:t>
      </w:r>
    </w:p>
    <w:p w14:paraId="5805CAB7">
      <w:pPr>
        <w:pStyle w:val="3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36"/>
          <w:rFonts w:hint="default" w:ascii="Times New Roman" w:hAnsi="Times New Roman" w:cs="Times New Roman"/>
          <w:sz w:val="20"/>
          <w:szCs w:val="20"/>
        </w:rPr>
        <w:t>Παράδειγμα χρήσης:</w:t>
      </w:r>
    </w:p>
    <w:p w14:paraId="3FB7BD3A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int a[3] = {1, 2, 3};</w:t>
      </w:r>
    </w:p>
    <w:p w14:paraId="0822CA27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int b[2] = {4, 5};</w:t>
      </w:r>
    </w:p>
    <w:p w14:paraId="72F3C478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</w:p>
    <w:p w14:paraId="7679FEFA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int* merged = merge(a, b, 3, 2);</w:t>
      </w:r>
    </w:p>
    <w:p w14:paraId="382F551C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</w:p>
    <w:p w14:paraId="054BFEB8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for (int i = 0; i &lt; 5; i++)</w:t>
      </w:r>
    </w:p>
    <w:p w14:paraId="0AC75CAF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 xml:space="preserve">    cout &lt;&lt; merged[i] &lt;&lt; " ";   // Εκτυπώνει: 1 2 3 4 5</w:t>
      </w:r>
    </w:p>
    <w:p w14:paraId="5084A50D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Style w:val="20"/>
          <w:rFonts w:hint="default" w:ascii="Times New Roman" w:hAnsi="Times New Roman" w:cs="Times New Roman"/>
          <w:sz w:val="20"/>
          <w:szCs w:val="20"/>
        </w:rPr>
      </w:pPr>
    </w:p>
    <w:p w14:paraId="36DC7D59">
      <w:pPr>
        <w:pStyle w:val="2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20"/>
          <w:rFonts w:hint="default" w:ascii="Times New Roman" w:hAnsi="Times New Roman" w:cs="Times New Roman"/>
          <w:sz w:val="20"/>
          <w:szCs w:val="20"/>
        </w:rPr>
        <w:t>delete[] merged;</w:t>
      </w:r>
    </w:p>
    <w:p w14:paraId="2EF368B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el-GR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E2383"/>
    <w:multiLevelType w:val="singleLevel"/>
    <w:tmpl w:val="A7BE238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3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3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D53987"/>
    <w:rsid w:val="2EE2222C"/>
    <w:rsid w:val="3E7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2"/>
    <w:unhideWhenUsed/>
    <w:qFormat/>
    <w:uiPriority w:val="9"/>
    <w:pPr>
      <w:keepNext/>
      <w:keepLines/>
      <w:spacing w:before="361" w:beforeLines="100" w:after="60" w:line="240" w:lineRule="auto"/>
      <w:outlineLvl w:val="1"/>
    </w:pPr>
    <w:rPr>
      <w:rFonts w:ascii="Times New Roman" w:hAnsi="Times New Roman" w:cs="Times New Roman" w:eastAsiaTheme="majorEastAsia"/>
      <w:b/>
      <w:bCs/>
      <w:color w:val="4F81BD" w:themeColor="accent1"/>
      <w:sz w:val="20"/>
      <w:szCs w:val="20"/>
      <w:lang w:val="el-GR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7"/>
    <w:unhideWhenUsed/>
    <w:uiPriority w:val="99"/>
    <w:pPr>
      <w:spacing w:after="120"/>
    </w:pPr>
  </w:style>
  <w:style w:type="paragraph" w:styleId="14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9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TML Code"/>
    <w:basedOn w:val="11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21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22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3"/>
    <w:basedOn w:val="1"/>
    <w:unhideWhenUsed/>
    <w:uiPriority w:val="99"/>
    <w:pPr>
      <w:ind w:left="1080" w:hanging="360"/>
      <w:contextualSpacing/>
    </w:pPr>
  </w:style>
  <w:style w:type="paragraph" w:styleId="2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6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8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4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36">
    <w:name w:val="Strong"/>
    <w:basedOn w:val="11"/>
    <w:qFormat/>
    <w:uiPriority w:val="22"/>
    <w:rPr>
      <w:b/>
      <w:bCs/>
    </w:rPr>
  </w:style>
  <w:style w:type="paragraph" w:styleId="3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9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0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1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2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3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4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5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6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7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8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9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0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1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3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4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5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6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7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8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9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0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1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6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7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8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9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0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1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2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0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1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2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3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6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4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5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6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7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8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9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0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2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3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7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1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5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6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7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8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9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0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1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2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3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4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5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6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7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8">
    <w:name w:val="Header Char"/>
    <w:basedOn w:val="11"/>
    <w:link w:val="19"/>
    <w:qFormat/>
    <w:uiPriority w:val="99"/>
  </w:style>
  <w:style w:type="character" w:customStyle="1" w:styleId="139">
    <w:name w:val="Footer Char"/>
    <w:basedOn w:val="11"/>
    <w:link w:val="18"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link w:val="3"/>
    <w:qFormat/>
    <w:uiPriority w:val="9"/>
    <w:rPr>
      <w:rFonts w:ascii="Times New Roman" w:hAnsi="Times New Roman" w:cs="Times New Roman" w:eastAsiaTheme="majorEastAsia"/>
      <w:b/>
      <w:bCs/>
      <w:color w:val="4F81BD" w:themeColor="accent1"/>
      <w:sz w:val="20"/>
      <w:szCs w:val="20"/>
      <w:lang w:val="el-GR" w:eastAsia="en-US" w:bidi="ar-SA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1"/>
    <w:link w:val="39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1"/>
    <w:link w:val="3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1"/>
    <w:link w:val="13"/>
    <w:qFormat/>
    <w:uiPriority w:val="99"/>
  </w:style>
  <w:style w:type="character" w:customStyle="1" w:styleId="148">
    <w:name w:val="Body Text 2 Char"/>
    <w:basedOn w:val="11"/>
    <w:link w:val="14"/>
    <w:qFormat/>
    <w:uiPriority w:val="99"/>
  </w:style>
  <w:style w:type="character" w:customStyle="1" w:styleId="149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50">
    <w:name w:val="Macro Text Char"/>
    <w:basedOn w:val="11"/>
    <w:link w:val="34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1"/>
    <w:link w:val="1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1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2025-11-03T12:29:39Z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660C47B5517845F583842C0DA69E8177_13</vt:lpwstr>
  </property>
</Properties>
</file>